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39186A5A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2B2B81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6F1F54" w:rsidRPr="006F1F5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CE7D26" w:rsidRPr="00CE7D26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2216695</w:t>
      </w:r>
    </w:p>
    <w:bookmarkEnd w:id="0"/>
    <w:bookmarkEnd w:id="1"/>
    <w:p w14:paraId="3535F51E" w14:textId="164469DD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2B2B81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2B2B81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3698644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806BB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F806BB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F806BB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F806BB">
        <w:rPr>
          <w:rFonts w:ascii="Arial" w:hAnsi="Arial" w:cs="Arial"/>
          <w:b/>
          <w:bCs/>
          <w:sz w:val="24"/>
          <w:szCs w:val="20"/>
          <w:lang w:val="en-GB" w:eastAsia="zh-CN"/>
        </w:rPr>
        <w:t>3.2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7D40673D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B159A">
        <w:rPr>
          <w:rFonts w:ascii="Arial" w:eastAsia="Calibri" w:hAnsi="Arial" w:cs="Arial"/>
          <w:b/>
          <w:bCs/>
          <w:sz w:val="24"/>
          <w:lang w:val="en-GB"/>
        </w:rPr>
        <w:t>Initial simulation results on PUCCH demodulation requirement for Rel-17 71GHz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34939CEE" w:rsidR="004B159A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>meeting, the detail test setup for PUCCH demodulation requirement with 71GHz was agreed. The related agreement was captured into the WF [1].</w:t>
      </w:r>
    </w:p>
    <w:p w14:paraId="49A4D70A" w14:textId="4B8B530A" w:rsidR="004B159A" w:rsidRDefault="004B159A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5CDA53DE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  <w:r w:rsidR="00D548E2">
        <w:rPr>
          <w:rFonts w:ascii="Arial" w:eastAsia="宋体" w:hAnsi="Arial" w:cs="Times New Roman"/>
          <w:sz w:val="36"/>
          <w:szCs w:val="20"/>
          <w:lang w:val="en-GB"/>
        </w:rPr>
        <w:t>(</w:t>
      </w:r>
      <w:r w:rsidR="00D548E2" w:rsidRPr="00D548E2">
        <w:rPr>
          <w:rFonts w:ascii="Arial" w:eastAsia="宋体" w:hAnsi="Arial" w:cs="Times New Roman"/>
          <w:color w:val="FF0000"/>
          <w:sz w:val="36"/>
          <w:szCs w:val="20"/>
          <w:lang w:val="en-GB"/>
        </w:rPr>
        <w:t>To be updated</w:t>
      </w:r>
      <w:r w:rsidR="00D548E2">
        <w:rPr>
          <w:rFonts w:ascii="Arial" w:eastAsia="宋体" w:hAnsi="Arial" w:cs="Times New Roman"/>
          <w:sz w:val="36"/>
          <w:szCs w:val="20"/>
          <w:lang w:val="en-GB"/>
        </w:rPr>
        <w:t>)</w:t>
      </w:r>
    </w:p>
    <w:p w14:paraId="171425C0" w14:textId="2CB1CF25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</w:p>
    <w:p w14:paraId="2C7D8CF2" w14:textId="02309E73" w:rsidR="002B30DD" w:rsidRDefault="002B30DD" w:rsidP="002B2B81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 xml:space="preserve">simulation results for </w:t>
      </w:r>
      <w:r w:rsidR="00FA4535">
        <w:rPr>
          <w:lang w:eastAsia="zh-CN"/>
        </w:rPr>
        <w:t>PUCCH format 0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75"/>
        <w:gridCol w:w="1095"/>
        <w:gridCol w:w="989"/>
        <w:gridCol w:w="740"/>
        <w:gridCol w:w="589"/>
        <w:gridCol w:w="651"/>
        <w:gridCol w:w="749"/>
        <w:gridCol w:w="740"/>
        <w:gridCol w:w="784"/>
        <w:gridCol w:w="909"/>
        <w:gridCol w:w="589"/>
        <w:gridCol w:w="729"/>
        <w:gridCol w:w="11"/>
      </w:tblGrid>
      <w:tr w:rsidR="00FA4535" w14:paraId="1252B0EC" w14:textId="3F5FA6AE" w:rsidTr="00F806BB">
        <w:trPr>
          <w:trHeight w:val="1317"/>
        </w:trPr>
        <w:tc>
          <w:tcPr>
            <w:tcW w:w="774" w:type="dxa"/>
            <w:vAlign w:val="center"/>
          </w:tcPr>
          <w:p w14:paraId="66DF9AB0" w14:textId="6BC7D111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1095" w:type="dxa"/>
            <w:vAlign w:val="center"/>
          </w:tcPr>
          <w:p w14:paraId="2B3E4E9F" w14:textId="6D72E198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989" w:type="dxa"/>
            <w:vAlign w:val="center"/>
          </w:tcPr>
          <w:p w14:paraId="105AE6D5" w14:textId="71D56D79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condition and correlation matrix  </w:t>
            </w:r>
          </w:p>
        </w:tc>
        <w:tc>
          <w:tcPr>
            <w:tcW w:w="740" w:type="dxa"/>
            <w:vAlign w:val="center"/>
          </w:tcPr>
          <w:p w14:paraId="0A562E48" w14:textId="6B3A94DE" w:rsidR="00FA4535" w:rsidRP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bits</w:t>
            </w:r>
          </w:p>
        </w:tc>
        <w:tc>
          <w:tcPr>
            <w:tcW w:w="589" w:type="dxa"/>
            <w:vAlign w:val="center"/>
          </w:tcPr>
          <w:p w14:paraId="6925C6B9" w14:textId="77777777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273A3CC6" w14:textId="5AF28676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651" w:type="dxa"/>
            <w:vAlign w:val="center"/>
          </w:tcPr>
          <w:p w14:paraId="4A11FC9A" w14:textId="77777777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003A4FC0" w14:textId="30FFFDDB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749" w:type="dxa"/>
            <w:vAlign w:val="center"/>
          </w:tcPr>
          <w:p w14:paraId="581227BB" w14:textId="06094391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740" w:type="dxa"/>
            <w:vAlign w:val="center"/>
          </w:tcPr>
          <w:p w14:paraId="4B8B0681" w14:textId="1C51826A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784" w:type="dxa"/>
            <w:vAlign w:val="center"/>
          </w:tcPr>
          <w:p w14:paraId="7B18AE14" w14:textId="02EC18A2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909" w:type="dxa"/>
            <w:vAlign w:val="center"/>
          </w:tcPr>
          <w:p w14:paraId="2F85555C" w14:textId="029A78CB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metric </w:t>
            </w:r>
          </w:p>
        </w:tc>
        <w:tc>
          <w:tcPr>
            <w:tcW w:w="589" w:type="dxa"/>
            <w:vAlign w:val="center"/>
          </w:tcPr>
          <w:p w14:paraId="22EC329F" w14:textId="14D2056E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292883BD" w14:textId="1553B52C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741" w:type="dxa"/>
            <w:gridSpan w:val="2"/>
            <w:vAlign w:val="center"/>
          </w:tcPr>
          <w:p w14:paraId="60A1BC52" w14:textId="0548B40F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538A2911" w14:textId="495A978A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F806BB" w14:paraId="045D3810" w14:textId="7656526E" w:rsidTr="00F806BB">
        <w:trPr>
          <w:gridAfter w:val="1"/>
          <w:wAfter w:w="14" w:type="dxa"/>
          <w:trHeight w:val="784"/>
        </w:trPr>
        <w:tc>
          <w:tcPr>
            <w:tcW w:w="774" w:type="dxa"/>
            <w:vMerge w:val="restart"/>
            <w:vAlign w:val="center"/>
          </w:tcPr>
          <w:p w14:paraId="0959F740" w14:textId="33746EF6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14:paraId="5B6EF77D" w14:textId="14D1A771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9" w:type="dxa"/>
            <w:vMerge w:val="restart"/>
            <w:vAlign w:val="center"/>
          </w:tcPr>
          <w:p w14:paraId="44533687" w14:textId="77777777" w:rsidR="00F806BB" w:rsidRPr="00FA4535" w:rsidRDefault="00F806BB" w:rsidP="00FA4535">
            <w:pPr>
              <w:jc w:val="both"/>
              <w:rPr>
                <w:lang w:eastAsia="zh-CN"/>
              </w:rPr>
            </w:pPr>
            <w:r w:rsidRPr="00FA4535">
              <w:rPr>
                <w:lang w:eastAsia="zh-CN"/>
              </w:rPr>
              <w:t>TDLA30-650 Low</w:t>
            </w:r>
          </w:p>
          <w:p w14:paraId="4B195AD0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26BDC6B0" w14:textId="3BC93430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9" w:type="dxa"/>
            <w:vMerge w:val="restart"/>
            <w:vAlign w:val="center"/>
          </w:tcPr>
          <w:p w14:paraId="597C21B5" w14:textId="0D3C5A2A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51" w:type="dxa"/>
            <w:vMerge w:val="restart"/>
            <w:vAlign w:val="center"/>
          </w:tcPr>
          <w:p w14:paraId="0A25F972" w14:textId="57A4F8D6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749" w:type="dxa"/>
            <w:vAlign w:val="center"/>
          </w:tcPr>
          <w:p w14:paraId="6DDF31F9" w14:textId="6EEB157D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40" w:type="dxa"/>
            <w:vAlign w:val="center"/>
          </w:tcPr>
          <w:p w14:paraId="268D1A11" w14:textId="1BD96F22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784" w:type="dxa"/>
            <w:vAlign w:val="center"/>
          </w:tcPr>
          <w:p w14:paraId="7E7A1E0B" w14:textId="5D5A7D01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isabled</w:t>
            </w:r>
          </w:p>
        </w:tc>
        <w:tc>
          <w:tcPr>
            <w:tcW w:w="909" w:type="dxa"/>
            <w:vAlign w:val="center"/>
          </w:tcPr>
          <w:p w14:paraId="7B1C4C8A" w14:textId="77777777" w:rsidR="00F806BB" w:rsidRPr="00860994" w:rsidRDefault="00F806BB" w:rsidP="00860994">
            <w:pPr>
              <w:jc w:val="both"/>
              <w:rPr>
                <w:lang w:eastAsia="zh-CN"/>
              </w:rPr>
            </w:pPr>
            <w:proofErr w:type="gramStart"/>
            <w:r w:rsidRPr="00860994">
              <w:rPr>
                <w:lang w:eastAsia="zh-CN"/>
              </w:rPr>
              <w:t>Prob(</w:t>
            </w:r>
            <w:proofErr w:type="gramEnd"/>
            <w:r w:rsidRPr="00860994">
              <w:rPr>
                <w:lang w:eastAsia="zh-CN"/>
              </w:rPr>
              <w:t>ACK miss)&lt;1%</w:t>
            </w:r>
          </w:p>
          <w:p w14:paraId="0E2DB45A" w14:textId="577F3D54" w:rsidR="00F806BB" w:rsidRPr="00860994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589" w:type="dxa"/>
            <w:vAlign w:val="center"/>
          </w:tcPr>
          <w:p w14:paraId="0A6CA0B0" w14:textId="03406078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.8</w:t>
            </w:r>
          </w:p>
        </w:tc>
        <w:tc>
          <w:tcPr>
            <w:tcW w:w="727" w:type="dxa"/>
            <w:vAlign w:val="center"/>
          </w:tcPr>
          <w:p w14:paraId="68A53D52" w14:textId="596F92EC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.8</w:t>
            </w:r>
          </w:p>
        </w:tc>
      </w:tr>
      <w:tr w:rsidR="00F806BB" w14:paraId="304478CB" w14:textId="77777777" w:rsidTr="00F806BB">
        <w:trPr>
          <w:gridAfter w:val="1"/>
          <w:wAfter w:w="14" w:type="dxa"/>
          <w:trHeight w:val="784"/>
        </w:trPr>
        <w:tc>
          <w:tcPr>
            <w:tcW w:w="774" w:type="dxa"/>
            <w:vMerge/>
            <w:vAlign w:val="center"/>
          </w:tcPr>
          <w:p w14:paraId="18FA0482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4A8BA300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989" w:type="dxa"/>
            <w:vMerge/>
            <w:vAlign w:val="center"/>
          </w:tcPr>
          <w:p w14:paraId="69F9248B" w14:textId="77777777" w:rsidR="00F806BB" w:rsidRPr="00FA4535" w:rsidRDefault="00F806BB" w:rsidP="00FA4535">
            <w:pPr>
              <w:jc w:val="both"/>
              <w:rPr>
                <w:lang w:eastAsia="zh-CN"/>
              </w:rPr>
            </w:pPr>
          </w:p>
        </w:tc>
        <w:tc>
          <w:tcPr>
            <w:tcW w:w="740" w:type="dxa"/>
            <w:vMerge/>
            <w:vAlign w:val="center"/>
          </w:tcPr>
          <w:p w14:paraId="15FBD7C4" w14:textId="4BE711B4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589" w:type="dxa"/>
            <w:vMerge/>
            <w:vAlign w:val="center"/>
          </w:tcPr>
          <w:p w14:paraId="799149EC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651" w:type="dxa"/>
            <w:vMerge/>
            <w:vAlign w:val="center"/>
          </w:tcPr>
          <w:p w14:paraId="55CDED20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749" w:type="dxa"/>
            <w:vAlign w:val="center"/>
          </w:tcPr>
          <w:p w14:paraId="580ED158" w14:textId="664ECBBB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0" w:type="dxa"/>
            <w:vAlign w:val="center"/>
          </w:tcPr>
          <w:p w14:paraId="4B820C50" w14:textId="026EDA5A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784" w:type="dxa"/>
            <w:vAlign w:val="center"/>
          </w:tcPr>
          <w:p w14:paraId="571F2FC1" w14:textId="10E358A1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909" w:type="dxa"/>
            <w:vAlign w:val="center"/>
          </w:tcPr>
          <w:p w14:paraId="6E17842A" w14:textId="77777777" w:rsidR="00F806BB" w:rsidRPr="00860994" w:rsidRDefault="00F806BB" w:rsidP="00860994">
            <w:pPr>
              <w:jc w:val="both"/>
              <w:rPr>
                <w:lang w:eastAsia="zh-CN"/>
              </w:rPr>
            </w:pPr>
            <w:proofErr w:type="gramStart"/>
            <w:r w:rsidRPr="00860994">
              <w:rPr>
                <w:lang w:eastAsia="zh-CN"/>
              </w:rPr>
              <w:t>Prob(</w:t>
            </w:r>
            <w:proofErr w:type="gramEnd"/>
            <w:r w:rsidRPr="00860994">
              <w:rPr>
                <w:lang w:eastAsia="zh-CN"/>
              </w:rPr>
              <w:t>ACK miss)&lt;1%</w:t>
            </w:r>
          </w:p>
          <w:p w14:paraId="6277DF05" w14:textId="77777777" w:rsidR="00F806BB" w:rsidRPr="00860994" w:rsidRDefault="00F806BB" w:rsidP="00860994">
            <w:pPr>
              <w:jc w:val="both"/>
              <w:rPr>
                <w:lang w:eastAsia="zh-CN"/>
              </w:rPr>
            </w:pPr>
          </w:p>
        </w:tc>
        <w:tc>
          <w:tcPr>
            <w:tcW w:w="589" w:type="dxa"/>
            <w:vAlign w:val="center"/>
          </w:tcPr>
          <w:p w14:paraId="2BB3AFD7" w14:textId="334FAF93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10.2</w:t>
            </w:r>
          </w:p>
        </w:tc>
        <w:tc>
          <w:tcPr>
            <w:tcW w:w="727" w:type="dxa"/>
            <w:vAlign w:val="center"/>
          </w:tcPr>
          <w:p w14:paraId="276D8999" w14:textId="628FB23C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8.2</w:t>
            </w:r>
          </w:p>
        </w:tc>
      </w:tr>
      <w:tr w:rsidR="00F806BB" w14:paraId="33F51D58" w14:textId="77777777" w:rsidTr="00F806BB">
        <w:trPr>
          <w:gridAfter w:val="1"/>
          <w:wAfter w:w="14" w:type="dxa"/>
          <w:trHeight w:val="784"/>
        </w:trPr>
        <w:tc>
          <w:tcPr>
            <w:tcW w:w="774" w:type="dxa"/>
            <w:vMerge/>
            <w:vAlign w:val="center"/>
          </w:tcPr>
          <w:p w14:paraId="3C5F01C5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23D3B00B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989" w:type="dxa"/>
            <w:vMerge/>
            <w:vAlign w:val="center"/>
          </w:tcPr>
          <w:p w14:paraId="0B1568CC" w14:textId="77777777" w:rsidR="00F806BB" w:rsidRPr="00FA4535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740" w:type="dxa"/>
            <w:vMerge/>
            <w:vAlign w:val="center"/>
          </w:tcPr>
          <w:p w14:paraId="4F620292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589" w:type="dxa"/>
            <w:vMerge w:val="restart"/>
            <w:vAlign w:val="center"/>
          </w:tcPr>
          <w:p w14:paraId="7E09782C" w14:textId="31A4D745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80</w:t>
            </w:r>
          </w:p>
        </w:tc>
        <w:tc>
          <w:tcPr>
            <w:tcW w:w="651" w:type="dxa"/>
            <w:vMerge w:val="restart"/>
            <w:vAlign w:val="center"/>
          </w:tcPr>
          <w:p w14:paraId="4C5427B8" w14:textId="1FE82828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00</w:t>
            </w:r>
          </w:p>
        </w:tc>
        <w:tc>
          <w:tcPr>
            <w:tcW w:w="749" w:type="dxa"/>
            <w:vAlign w:val="center"/>
          </w:tcPr>
          <w:p w14:paraId="5384A1DF" w14:textId="4BFE8AF7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40" w:type="dxa"/>
            <w:vAlign w:val="center"/>
          </w:tcPr>
          <w:p w14:paraId="2242D4A9" w14:textId="7F25FE84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784" w:type="dxa"/>
            <w:vAlign w:val="center"/>
          </w:tcPr>
          <w:p w14:paraId="78E51967" w14:textId="6FA21785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isabled</w:t>
            </w:r>
          </w:p>
        </w:tc>
        <w:tc>
          <w:tcPr>
            <w:tcW w:w="909" w:type="dxa"/>
            <w:vAlign w:val="center"/>
          </w:tcPr>
          <w:p w14:paraId="386D360A" w14:textId="77777777" w:rsidR="00F806BB" w:rsidRPr="00860994" w:rsidRDefault="00F806BB" w:rsidP="00F806BB">
            <w:pPr>
              <w:jc w:val="both"/>
              <w:rPr>
                <w:lang w:eastAsia="zh-CN"/>
              </w:rPr>
            </w:pPr>
            <w:proofErr w:type="gramStart"/>
            <w:r w:rsidRPr="00860994">
              <w:rPr>
                <w:lang w:eastAsia="zh-CN"/>
              </w:rPr>
              <w:t>Prob(</w:t>
            </w:r>
            <w:proofErr w:type="gramEnd"/>
            <w:r w:rsidRPr="00860994">
              <w:rPr>
                <w:lang w:eastAsia="zh-CN"/>
              </w:rPr>
              <w:t>ACK miss)&lt;1%</w:t>
            </w:r>
          </w:p>
          <w:p w14:paraId="080C8599" w14:textId="77777777" w:rsidR="00F806BB" w:rsidRPr="00860994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589" w:type="dxa"/>
            <w:vAlign w:val="center"/>
          </w:tcPr>
          <w:p w14:paraId="636DF7C0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0CC6714C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</w:tr>
      <w:tr w:rsidR="00F806BB" w14:paraId="2F1C2ABD" w14:textId="77777777" w:rsidTr="00F806BB">
        <w:trPr>
          <w:gridAfter w:val="1"/>
          <w:wAfter w:w="14" w:type="dxa"/>
          <w:trHeight w:val="784"/>
        </w:trPr>
        <w:tc>
          <w:tcPr>
            <w:tcW w:w="774" w:type="dxa"/>
            <w:vMerge/>
            <w:vAlign w:val="center"/>
          </w:tcPr>
          <w:p w14:paraId="5D737D4D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329AE5FD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989" w:type="dxa"/>
            <w:vMerge/>
            <w:vAlign w:val="center"/>
          </w:tcPr>
          <w:p w14:paraId="7B75EDC7" w14:textId="77777777" w:rsidR="00F806BB" w:rsidRPr="00FA4535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740" w:type="dxa"/>
            <w:vMerge/>
            <w:vAlign w:val="center"/>
          </w:tcPr>
          <w:p w14:paraId="762FE772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589" w:type="dxa"/>
            <w:vMerge/>
            <w:vAlign w:val="center"/>
          </w:tcPr>
          <w:p w14:paraId="26CEFFDE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651" w:type="dxa"/>
            <w:vMerge/>
            <w:vAlign w:val="center"/>
          </w:tcPr>
          <w:p w14:paraId="6E3AC070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749" w:type="dxa"/>
            <w:vAlign w:val="center"/>
          </w:tcPr>
          <w:p w14:paraId="5EF56BE4" w14:textId="50BEE6B0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40" w:type="dxa"/>
            <w:vAlign w:val="center"/>
          </w:tcPr>
          <w:p w14:paraId="0838F68E" w14:textId="46A4CB99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784" w:type="dxa"/>
            <w:vAlign w:val="center"/>
          </w:tcPr>
          <w:p w14:paraId="0C574835" w14:textId="3B23885F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909" w:type="dxa"/>
            <w:vAlign w:val="center"/>
          </w:tcPr>
          <w:p w14:paraId="0B79C996" w14:textId="02715503" w:rsidR="00F806BB" w:rsidRPr="00860994" w:rsidRDefault="00F806BB" w:rsidP="00F806BB">
            <w:pPr>
              <w:jc w:val="both"/>
              <w:rPr>
                <w:rFonts w:hint="eastAsia"/>
                <w:lang w:eastAsia="zh-CN"/>
              </w:rPr>
            </w:pPr>
            <w:proofErr w:type="gramStart"/>
            <w:r w:rsidRPr="00860994">
              <w:rPr>
                <w:lang w:eastAsia="zh-CN"/>
              </w:rPr>
              <w:t>Prob(</w:t>
            </w:r>
            <w:proofErr w:type="gramEnd"/>
            <w:r w:rsidRPr="00860994">
              <w:rPr>
                <w:lang w:eastAsia="zh-CN"/>
              </w:rPr>
              <w:t>ACK miss)&lt;1%</w:t>
            </w:r>
          </w:p>
        </w:tc>
        <w:tc>
          <w:tcPr>
            <w:tcW w:w="589" w:type="dxa"/>
            <w:vAlign w:val="center"/>
          </w:tcPr>
          <w:p w14:paraId="5A373909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727" w:type="dxa"/>
            <w:vAlign w:val="center"/>
          </w:tcPr>
          <w:p w14:paraId="1393FB4B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</w:tr>
    </w:tbl>
    <w:p w14:paraId="6969CDBB" w14:textId="1E3B50C3" w:rsidR="00D42489" w:rsidRDefault="00D42489" w:rsidP="00D42489">
      <w:pPr>
        <w:jc w:val="both"/>
        <w:rPr>
          <w:lang w:eastAsia="zh-CN"/>
        </w:rPr>
      </w:pPr>
    </w:p>
    <w:p w14:paraId="473C96A5" w14:textId="4091EE7F" w:rsidR="00860994" w:rsidRDefault="00860994" w:rsidP="00860994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2. Ideal and impairment simulation results for PUCCH format 1</w:t>
      </w: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767"/>
        <w:gridCol w:w="1081"/>
        <w:gridCol w:w="976"/>
        <w:gridCol w:w="731"/>
        <w:gridCol w:w="583"/>
        <w:gridCol w:w="644"/>
        <w:gridCol w:w="740"/>
        <w:gridCol w:w="731"/>
        <w:gridCol w:w="766"/>
        <w:gridCol w:w="1017"/>
        <w:gridCol w:w="583"/>
        <w:gridCol w:w="731"/>
      </w:tblGrid>
      <w:tr w:rsidR="00860994" w14:paraId="766A8B2D" w14:textId="77777777" w:rsidTr="00F806BB">
        <w:trPr>
          <w:trHeight w:val="1148"/>
        </w:trPr>
        <w:tc>
          <w:tcPr>
            <w:tcW w:w="739" w:type="dxa"/>
            <w:vAlign w:val="center"/>
          </w:tcPr>
          <w:p w14:paraId="7A6C20D6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1042" w:type="dxa"/>
            <w:vAlign w:val="center"/>
          </w:tcPr>
          <w:p w14:paraId="2134BD56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941" w:type="dxa"/>
            <w:vAlign w:val="center"/>
          </w:tcPr>
          <w:p w14:paraId="7F504F00" w14:textId="031A9AAC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condition and correlation matrix</w:t>
            </w:r>
          </w:p>
        </w:tc>
        <w:tc>
          <w:tcPr>
            <w:tcW w:w="704" w:type="dxa"/>
            <w:vAlign w:val="center"/>
          </w:tcPr>
          <w:p w14:paraId="46F3AD22" w14:textId="77777777" w:rsidR="00860994" w:rsidRPr="00FA4535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bits</w:t>
            </w:r>
          </w:p>
        </w:tc>
        <w:tc>
          <w:tcPr>
            <w:tcW w:w="562" w:type="dxa"/>
            <w:vAlign w:val="center"/>
          </w:tcPr>
          <w:p w14:paraId="0D45CE31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4A03E34D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621" w:type="dxa"/>
            <w:vAlign w:val="center"/>
          </w:tcPr>
          <w:p w14:paraId="1233CEFA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689803AA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713" w:type="dxa"/>
            <w:vAlign w:val="center"/>
          </w:tcPr>
          <w:p w14:paraId="2AD18F77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704" w:type="dxa"/>
            <w:vAlign w:val="center"/>
          </w:tcPr>
          <w:p w14:paraId="447981A0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738" w:type="dxa"/>
            <w:vAlign w:val="center"/>
          </w:tcPr>
          <w:p w14:paraId="046EB637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980" w:type="dxa"/>
            <w:vAlign w:val="center"/>
          </w:tcPr>
          <w:p w14:paraId="2650FC5A" w14:textId="2EAC64B2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metric</w:t>
            </w:r>
          </w:p>
        </w:tc>
        <w:tc>
          <w:tcPr>
            <w:tcW w:w="562" w:type="dxa"/>
            <w:vAlign w:val="center"/>
          </w:tcPr>
          <w:p w14:paraId="0BEDCE28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3D0A969E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704" w:type="dxa"/>
            <w:vAlign w:val="center"/>
          </w:tcPr>
          <w:p w14:paraId="5A410D2E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0CA37920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860994" w14:paraId="7B6C8663" w14:textId="77777777" w:rsidTr="00F806BB">
        <w:trPr>
          <w:trHeight w:val="1148"/>
        </w:trPr>
        <w:tc>
          <w:tcPr>
            <w:tcW w:w="739" w:type="dxa"/>
            <w:vMerge w:val="restart"/>
            <w:vAlign w:val="center"/>
          </w:tcPr>
          <w:p w14:paraId="48F5BA29" w14:textId="18D9263D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42" w:type="dxa"/>
            <w:vMerge w:val="restart"/>
            <w:vAlign w:val="center"/>
          </w:tcPr>
          <w:p w14:paraId="15F3A425" w14:textId="0EF39453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41" w:type="dxa"/>
            <w:vMerge w:val="restart"/>
            <w:vAlign w:val="center"/>
          </w:tcPr>
          <w:p w14:paraId="3EECCC79" w14:textId="301410F3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 Low</w:t>
            </w:r>
          </w:p>
        </w:tc>
        <w:tc>
          <w:tcPr>
            <w:tcW w:w="704" w:type="dxa"/>
            <w:vMerge w:val="restart"/>
            <w:vAlign w:val="center"/>
          </w:tcPr>
          <w:p w14:paraId="1D6D1E2B" w14:textId="3509CD3E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2" w:type="dxa"/>
            <w:vMerge w:val="restart"/>
            <w:vAlign w:val="center"/>
          </w:tcPr>
          <w:p w14:paraId="7E2B13C9" w14:textId="3D95F1AA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21" w:type="dxa"/>
            <w:vMerge w:val="restart"/>
            <w:vAlign w:val="center"/>
          </w:tcPr>
          <w:p w14:paraId="55A300C0" w14:textId="417C524F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713" w:type="dxa"/>
            <w:vMerge w:val="restart"/>
            <w:vAlign w:val="center"/>
          </w:tcPr>
          <w:p w14:paraId="6960B3F8" w14:textId="1D06BE6F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04" w:type="dxa"/>
            <w:vAlign w:val="center"/>
          </w:tcPr>
          <w:p w14:paraId="3DE5125A" w14:textId="26C47175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38" w:type="dxa"/>
            <w:vAlign w:val="center"/>
          </w:tcPr>
          <w:p w14:paraId="17FDD7B2" w14:textId="42E6DBE0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980" w:type="dxa"/>
            <w:vAlign w:val="center"/>
          </w:tcPr>
          <w:p w14:paraId="19D0787F" w14:textId="77777777" w:rsidR="00860994" w:rsidRPr="00860994" w:rsidRDefault="00860994" w:rsidP="00F806BB">
            <w:pPr>
              <w:jc w:val="center"/>
              <w:rPr>
                <w:lang w:eastAsia="zh-CN"/>
              </w:rPr>
            </w:pPr>
            <w:proofErr w:type="gramStart"/>
            <w:r w:rsidRPr="00860994">
              <w:rPr>
                <w:lang w:eastAsia="zh-CN"/>
              </w:rPr>
              <w:t>Prob(</w:t>
            </w:r>
            <w:proofErr w:type="gramEnd"/>
            <w:r w:rsidRPr="00860994">
              <w:rPr>
                <w:lang w:eastAsia="zh-CN"/>
              </w:rPr>
              <w:t>NACK to ACK)&lt;0.1%</w:t>
            </w:r>
          </w:p>
          <w:p w14:paraId="004888B5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62" w:type="dxa"/>
            <w:vAlign w:val="center"/>
          </w:tcPr>
          <w:p w14:paraId="79B12E57" w14:textId="6D7B48A8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4.8</w:t>
            </w:r>
          </w:p>
        </w:tc>
        <w:tc>
          <w:tcPr>
            <w:tcW w:w="704" w:type="dxa"/>
            <w:vAlign w:val="center"/>
          </w:tcPr>
          <w:p w14:paraId="1D4BAE5A" w14:textId="68AF4766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2.8</w:t>
            </w:r>
          </w:p>
        </w:tc>
      </w:tr>
      <w:tr w:rsidR="00860994" w14:paraId="4791C570" w14:textId="77777777" w:rsidTr="00F806BB">
        <w:trPr>
          <w:trHeight w:val="1148"/>
        </w:trPr>
        <w:tc>
          <w:tcPr>
            <w:tcW w:w="739" w:type="dxa"/>
            <w:vMerge/>
            <w:vAlign w:val="center"/>
          </w:tcPr>
          <w:p w14:paraId="4CF7A8E1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1042" w:type="dxa"/>
            <w:vMerge/>
            <w:vAlign w:val="center"/>
          </w:tcPr>
          <w:p w14:paraId="5416A770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941" w:type="dxa"/>
            <w:vMerge/>
            <w:vAlign w:val="center"/>
          </w:tcPr>
          <w:p w14:paraId="04225C84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04" w:type="dxa"/>
            <w:vMerge/>
            <w:vAlign w:val="center"/>
          </w:tcPr>
          <w:p w14:paraId="3543EBDA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62" w:type="dxa"/>
            <w:vMerge/>
            <w:vAlign w:val="center"/>
          </w:tcPr>
          <w:p w14:paraId="09BBD102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621" w:type="dxa"/>
            <w:vMerge/>
            <w:vAlign w:val="center"/>
          </w:tcPr>
          <w:p w14:paraId="054DDFCB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13" w:type="dxa"/>
            <w:vMerge/>
            <w:vAlign w:val="center"/>
          </w:tcPr>
          <w:p w14:paraId="178F2CB7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04" w:type="dxa"/>
            <w:vAlign w:val="center"/>
          </w:tcPr>
          <w:p w14:paraId="6AB32445" w14:textId="594153C5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38" w:type="dxa"/>
            <w:vAlign w:val="center"/>
          </w:tcPr>
          <w:p w14:paraId="75836951" w14:textId="5D6F9786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980" w:type="dxa"/>
            <w:vAlign w:val="center"/>
          </w:tcPr>
          <w:p w14:paraId="4D6C4B1A" w14:textId="054FD3E4" w:rsidR="00860994" w:rsidRDefault="00860994" w:rsidP="00F806BB">
            <w:pPr>
              <w:jc w:val="center"/>
              <w:rPr>
                <w:lang w:eastAsia="zh-CN"/>
              </w:rPr>
            </w:pPr>
            <w:proofErr w:type="gramStart"/>
            <w:r w:rsidRPr="00860994">
              <w:rPr>
                <w:lang w:eastAsia="zh-CN"/>
              </w:rPr>
              <w:t>Prob(</w:t>
            </w:r>
            <w:proofErr w:type="gramEnd"/>
            <w:r w:rsidRPr="00860994">
              <w:rPr>
                <w:lang w:eastAsia="zh-CN"/>
              </w:rPr>
              <w:t>ACK miss)&lt;1%</w:t>
            </w:r>
          </w:p>
        </w:tc>
        <w:tc>
          <w:tcPr>
            <w:tcW w:w="562" w:type="dxa"/>
            <w:vAlign w:val="center"/>
          </w:tcPr>
          <w:p w14:paraId="4E89F5E4" w14:textId="535A4C98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6.2</w:t>
            </w:r>
          </w:p>
        </w:tc>
        <w:tc>
          <w:tcPr>
            <w:tcW w:w="704" w:type="dxa"/>
            <w:vAlign w:val="center"/>
          </w:tcPr>
          <w:p w14:paraId="1DAB16AE" w14:textId="2C364787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4.2</w:t>
            </w:r>
          </w:p>
        </w:tc>
      </w:tr>
      <w:tr w:rsidR="00860994" w14:paraId="77C91481" w14:textId="77777777" w:rsidTr="00F806BB">
        <w:trPr>
          <w:trHeight w:val="1148"/>
        </w:trPr>
        <w:tc>
          <w:tcPr>
            <w:tcW w:w="739" w:type="dxa"/>
            <w:vMerge/>
            <w:vAlign w:val="center"/>
          </w:tcPr>
          <w:p w14:paraId="706A2437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1042" w:type="dxa"/>
            <w:vMerge/>
            <w:vAlign w:val="center"/>
          </w:tcPr>
          <w:p w14:paraId="32FC5495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941" w:type="dxa"/>
            <w:vMerge/>
            <w:vAlign w:val="center"/>
          </w:tcPr>
          <w:p w14:paraId="1545A2AF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04" w:type="dxa"/>
            <w:vMerge/>
            <w:vAlign w:val="center"/>
          </w:tcPr>
          <w:p w14:paraId="2B7EE326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62" w:type="dxa"/>
            <w:vMerge/>
            <w:vAlign w:val="center"/>
          </w:tcPr>
          <w:p w14:paraId="3DDCFEE6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621" w:type="dxa"/>
            <w:vMerge/>
            <w:vAlign w:val="center"/>
          </w:tcPr>
          <w:p w14:paraId="622B8C14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13" w:type="dxa"/>
            <w:vMerge/>
            <w:vAlign w:val="center"/>
          </w:tcPr>
          <w:p w14:paraId="3BA9C2E4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04" w:type="dxa"/>
            <w:vAlign w:val="center"/>
          </w:tcPr>
          <w:p w14:paraId="7AA686AE" w14:textId="7ED8B933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738" w:type="dxa"/>
            <w:vAlign w:val="center"/>
          </w:tcPr>
          <w:p w14:paraId="6189C9F4" w14:textId="1A2A124A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980" w:type="dxa"/>
            <w:vAlign w:val="center"/>
          </w:tcPr>
          <w:p w14:paraId="7E158282" w14:textId="628088F9" w:rsidR="00860994" w:rsidRDefault="00860994" w:rsidP="00F806BB">
            <w:pPr>
              <w:jc w:val="center"/>
              <w:rPr>
                <w:lang w:eastAsia="zh-CN"/>
              </w:rPr>
            </w:pPr>
            <w:proofErr w:type="gramStart"/>
            <w:r w:rsidRPr="00860994">
              <w:rPr>
                <w:lang w:eastAsia="zh-CN"/>
              </w:rPr>
              <w:t>Prob(</w:t>
            </w:r>
            <w:proofErr w:type="gramEnd"/>
            <w:r w:rsidRPr="00860994">
              <w:rPr>
                <w:lang w:eastAsia="zh-CN"/>
              </w:rPr>
              <w:t>NACK to ACK)&lt;0.1%</w:t>
            </w:r>
          </w:p>
        </w:tc>
        <w:tc>
          <w:tcPr>
            <w:tcW w:w="562" w:type="dxa"/>
            <w:vAlign w:val="center"/>
          </w:tcPr>
          <w:p w14:paraId="1A3CB282" w14:textId="7896D00B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17.4</w:t>
            </w:r>
          </w:p>
        </w:tc>
        <w:tc>
          <w:tcPr>
            <w:tcW w:w="704" w:type="dxa"/>
            <w:vAlign w:val="center"/>
          </w:tcPr>
          <w:p w14:paraId="2598F3AE" w14:textId="614D132C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15.4</w:t>
            </w:r>
          </w:p>
        </w:tc>
      </w:tr>
      <w:tr w:rsidR="00860994" w14:paraId="2CF1D75C" w14:textId="77777777" w:rsidTr="00F806BB">
        <w:trPr>
          <w:trHeight w:val="1148"/>
        </w:trPr>
        <w:tc>
          <w:tcPr>
            <w:tcW w:w="739" w:type="dxa"/>
            <w:vMerge/>
            <w:vAlign w:val="center"/>
          </w:tcPr>
          <w:p w14:paraId="4753AAF5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1042" w:type="dxa"/>
            <w:vMerge/>
            <w:vAlign w:val="center"/>
          </w:tcPr>
          <w:p w14:paraId="6FD24BA6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941" w:type="dxa"/>
            <w:vMerge/>
            <w:vAlign w:val="center"/>
          </w:tcPr>
          <w:p w14:paraId="71AD068E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04" w:type="dxa"/>
            <w:vMerge/>
            <w:vAlign w:val="center"/>
          </w:tcPr>
          <w:p w14:paraId="15E15B1E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62" w:type="dxa"/>
            <w:vMerge/>
            <w:vAlign w:val="center"/>
          </w:tcPr>
          <w:p w14:paraId="0171462C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621" w:type="dxa"/>
            <w:vMerge/>
            <w:vAlign w:val="center"/>
          </w:tcPr>
          <w:p w14:paraId="719DC944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13" w:type="dxa"/>
            <w:vMerge/>
            <w:vAlign w:val="center"/>
          </w:tcPr>
          <w:p w14:paraId="4D3F3A41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04" w:type="dxa"/>
            <w:vAlign w:val="center"/>
          </w:tcPr>
          <w:p w14:paraId="0DAA9B12" w14:textId="225705C1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738" w:type="dxa"/>
            <w:vAlign w:val="center"/>
          </w:tcPr>
          <w:p w14:paraId="650BB1A4" w14:textId="0F792765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980" w:type="dxa"/>
            <w:vAlign w:val="center"/>
          </w:tcPr>
          <w:p w14:paraId="35C6D4D6" w14:textId="77777777" w:rsidR="00860994" w:rsidRPr="00860994" w:rsidRDefault="00860994" w:rsidP="00F806BB">
            <w:pPr>
              <w:jc w:val="center"/>
              <w:rPr>
                <w:lang w:eastAsia="zh-CN"/>
              </w:rPr>
            </w:pPr>
            <w:proofErr w:type="gramStart"/>
            <w:r w:rsidRPr="00860994">
              <w:rPr>
                <w:lang w:eastAsia="zh-CN"/>
              </w:rPr>
              <w:t>Prob(</w:t>
            </w:r>
            <w:proofErr w:type="gramEnd"/>
            <w:r w:rsidRPr="00860994">
              <w:rPr>
                <w:lang w:eastAsia="zh-CN"/>
              </w:rPr>
              <w:t>ACK miss)&lt;1%</w:t>
            </w:r>
          </w:p>
          <w:p w14:paraId="0CAAD1F3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62" w:type="dxa"/>
            <w:vAlign w:val="center"/>
          </w:tcPr>
          <w:p w14:paraId="104503F0" w14:textId="32ACEEF1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18.6</w:t>
            </w:r>
          </w:p>
        </w:tc>
        <w:tc>
          <w:tcPr>
            <w:tcW w:w="704" w:type="dxa"/>
            <w:vAlign w:val="center"/>
          </w:tcPr>
          <w:p w14:paraId="42B4CB8E" w14:textId="50EBDA18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16.6</w:t>
            </w:r>
          </w:p>
        </w:tc>
      </w:tr>
    </w:tbl>
    <w:p w14:paraId="451DAB11" w14:textId="2B22E030" w:rsidR="00860994" w:rsidRDefault="00860994" w:rsidP="00860994">
      <w:pPr>
        <w:jc w:val="both"/>
        <w:rPr>
          <w:lang w:eastAsia="zh-CN"/>
        </w:rPr>
      </w:pPr>
      <w:r>
        <w:rPr>
          <w:rFonts w:hint="eastAsia"/>
          <w:lang w:eastAsia="zh-CN"/>
        </w:rPr>
        <w:t>\</w:t>
      </w:r>
    </w:p>
    <w:p w14:paraId="4234CB6B" w14:textId="7E6C96C4" w:rsidR="00860994" w:rsidRDefault="00860994" w:rsidP="00D42489">
      <w:pPr>
        <w:jc w:val="both"/>
        <w:rPr>
          <w:rFonts w:hint="eastAsia"/>
          <w:lang w:eastAsia="zh-CN"/>
        </w:rPr>
      </w:pPr>
    </w:p>
    <w:p w14:paraId="1D247EBD" w14:textId="2DD5DF10" w:rsidR="00860994" w:rsidRDefault="00860994" w:rsidP="00860994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3. Ideal and impairment simulation results for PUCCH format 2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11"/>
        <w:gridCol w:w="993"/>
        <w:gridCol w:w="899"/>
        <w:gridCol w:w="680"/>
        <w:gridCol w:w="546"/>
        <w:gridCol w:w="601"/>
        <w:gridCol w:w="687"/>
        <w:gridCol w:w="680"/>
        <w:gridCol w:w="680"/>
        <w:gridCol w:w="711"/>
        <w:gridCol w:w="936"/>
        <w:gridCol w:w="546"/>
        <w:gridCol w:w="680"/>
      </w:tblGrid>
      <w:tr w:rsidR="007B22B8" w14:paraId="7A9FA873" w14:textId="77777777" w:rsidTr="007B22B8">
        <w:trPr>
          <w:trHeight w:val="1317"/>
        </w:trPr>
        <w:tc>
          <w:tcPr>
            <w:tcW w:w="747" w:type="dxa"/>
            <w:vAlign w:val="center"/>
          </w:tcPr>
          <w:p w14:paraId="1C1ED68E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1052" w:type="dxa"/>
            <w:vAlign w:val="center"/>
          </w:tcPr>
          <w:p w14:paraId="6619BA69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951" w:type="dxa"/>
            <w:vAlign w:val="center"/>
          </w:tcPr>
          <w:p w14:paraId="04112A29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condition and correlation matrix  </w:t>
            </w:r>
          </w:p>
        </w:tc>
        <w:tc>
          <w:tcPr>
            <w:tcW w:w="715" w:type="dxa"/>
            <w:vAlign w:val="center"/>
          </w:tcPr>
          <w:p w14:paraId="218B1C78" w14:textId="77777777" w:rsidR="007B22B8" w:rsidRPr="00FA4535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bits</w:t>
            </w:r>
          </w:p>
        </w:tc>
        <w:tc>
          <w:tcPr>
            <w:tcW w:w="571" w:type="dxa"/>
            <w:vAlign w:val="center"/>
          </w:tcPr>
          <w:p w14:paraId="70CFFC8F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7618F966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630" w:type="dxa"/>
            <w:vAlign w:val="center"/>
          </w:tcPr>
          <w:p w14:paraId="3724BD35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177B7D89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723" w:type="dxa"/>
            <w:vAlign w:val="center"/>
          </w:tcPr>
          <w:p w14:paraId="778BBE18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715" w:type="dxa"/>
            <w:vAlign w:val="center"/>
          </w:tcPr>
          <w:p w14:paraId="470889F1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236" w:type="dxa"/>
            <w:vAlign w:val="center"/>
          </w:tcPr>
          <w:p w14:paraId="1DE3485D" w14:textId="47479829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bits</w:t>
            </w:r>
          </w:p>
        </w:tc>
        <w:tc>
          <w:tcPr>
            <w:tcW w:w="733" w:type="dxa"/>
            <w:vAlign w:val="center"/>
          </w:tcPr>
          <w:p w14:paraId="2DA0B9B2" w14:textId="6BD9CEE6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991" w:type="dxa"/>
            <w:vAlign w:val="center"/>
          </w:tcPr>
          <w:p w14:paraId="0A009EA9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metric </w:t>
            </w:r>
          </w:p>
        </w:tc>
        <w:tc>
          <w:tcPr>
            <w:tcW w:w="571" w:type="dxa"/>
            <w:vAlign w:val="center"/>
          </w:tcPr>
          <w:p w14:paraId="54D36753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4D2FC241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715" w:type="dxa"/>
            <w:vAlign w:val="center"/>
          </w:tcPr>
          <w:p w14:paraId="3C3C0F0E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671A64F3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7B22B8" w14:paraId="2EB39F02" w14:textId="77777777" w:rsidTr="007B22B8">
        <w:trPr>
          <w:trHeight w:val="1317"/>
        </w:trPr>
        <w:tc>
          <w:tcPr>
            <w:tcW w:w="747" w:type="dxa"/>
            <w:vMerge w:val="restart"/>
            <w:vAlign w:val="center"/>
          </w:tcPr>
          <w:p w14:paraId="5A0E2C60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</w:tcPr>
          <w:p w14:paraId="6CC94E97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dxa"/>
            <w:vMerge w:val="restart"/>
            <w:vAlign w:val="center"/>
          </w:tcPr>
          <w:p w14:paraId="01D8F065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 Low</w:t>
            </w:r>
          </w:p>
        </w:tc>
        <w:tc>
          <w:tcPr>
            <w:tcW w:w="715" w:type="dxa"/>
            <w:vMerge w:val="restart"/>
            <w:vAlign w:val="center"/>
          </w:tcPr>
          <w:p w14:paraId="7A8AF7C7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71" w:type="dxa"/>
            <w:vMerge w:val="restart"/>
            <w:vAlign w:val="center"/>
          </w:tcPr>
          <w:p w14:paraId="40508A20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30" w:type="dxa"/>
            <w:vMerge w:val="restart"/>
            <w:vAlign w:val="center"/>
          </w:tcPr>
          <w:p w14:paraId="6CCFCFB4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723" w:type="dxa"/>
            <w:vAlign w:val="center"/>
          </w:tcPr>
          <w:p w14:paraId="7B6023AC" w14:textId="5665E420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15" w:type="dxa"/>
            <w:vAlign w:val="center"/>
          </w:tcPr>
          <w:p w14:paraId="32458448" w14:textId="3B905FD2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6" w:type="dxa"/>
            <w:vAlign w:val="center"/>
          </w:tcPr>
          <w:p w14:paraId="67A7EBEF" w14:textId="20A52E58" w:rsidR="007B22B8" w:rsidRPr="00860994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33" w:type="dxa"/>
            <w:vAlign w:val="center"/>
          </w:tcPr>
          <w:p w14:paraId="2FF08F4E" w14:textId="335BE689" w:rsidR="007B22B8" w:rsidRDefault="007B22B8" w:rsidP="00211DC4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991" w:type="dxa"/>
            <w:vAlign w:val="center"/>
          </w:tcPr>
          <w:p w14:paraId="3AB67250" w14:textId="77777777" w:rsidR="007B22B8" w:rsidRPr="00860994" w:rsidRDefault="007B22B8" w:rsidP="00211DC4">
            <w:pPr>
              <w:jc w:val="both"/>
              <w:rPr>
                <w:lang w:eastAsia="zh-CN"/>
              </w:rPr>
            </w:pPr>
            <w:proofErr w:type="gramStart"/>
            <w:r w:rsidRPr="00860994">
              <w:rPr>
                <w:lang w:eastAsia="zh-CN"/>
              </w:rPr>
              <w:t>Prob(</w:t>
            </w:r>
            <w:proofErr w:type="gramEnd"/>
            <w:r w:rsidRPr="00860994">
              <w:rPr>
                <w:lang w:eastAsia="zh-CN"/>
              </w:rPr>
              <w:t>NACK to ACK)&lt;0.1%</w:t>
            </w:r>
          </w:p>
          <w:p w14:paraId="044C2BC7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571" w:type="dxa"/>
            <w:vAlign w:val="center"/>
          </w:tcPr>
          <w:p w14:paraId="7938140E" w14:textId="135D8BDB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</w:p>
        </w:tc>
        <w:tc>
          <w:tcPr>
            <w:tcW w:w="715" w:type="dxa"/>
            <w:vAlign w:val="center"/>
          </w:tcPr>
          <w:p w14:paraId="77666813" w14:textId="7FA795ED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</w:t>
            </w:r>
          </w:p>
        </w:tc>
      </w:tr>
      <w:tr w:rsidR="007B22B8" w14:paraId="36398878" w14:textId="77777777" w:rsidTr="007B22B8">
        <w:trPr>
          <w:trHeight w:val="1317"/>
        </w:trPr>
        <w:tc>
          <w:tcPr>
            <w:tcW w:w="747" w:type="dxa"/>
            <w:vMerge/>
            <w:vAlign w:val="center"/>
          </w:tcPr>
          <w:p w14:paraId="3BE7DE2D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1052" w:type="dxa"/>
            <w:vMerge/>
            <w:vAlign w:val="center"/>
          </w:tcPr>
          <w:p w14:paraId="49434501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951" w:type="dxa"/>
            <w:vMerge/>
            <w:vAlign w:val="center"/>
          </w:tcPr>
          <w:p w14:paraId="34BB1D57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715" w:type="dxa"/>
            <w:vMerge/>
            <w:vAlign w:val="center"/>
          </w:tcPr>
          <w:p w14:paraId="0961749E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571" w:type="dxa"/>
            <w:vMerge/>
            <w:vAlign w:val="center"/>
          </w:tcPr>
          <w:p w14:paraId="7AC374FC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630" w:type="dxa"/>
            <w:vMerge/>
            <w:vAlign w:val="center"/>
          </w:tcPr>
          <w:p w14:paraId="376BF277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723" w:type="dxa"/>
            <w:vAlign w:val="center"/>
          </w:tcPr>
          <w:p w14:paraId="43419014" w14:textId="1DED93D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15" w:type="dxa"/>
            <w:vAlign w:val="center"/>
          </w:tcPr>
          <w:p w14:paraId="454128BB" w14:textId="4A9B7BBC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36" w:type="dxa"/>
            <w:vAlign w:val="center"/>
          </w:tcPr>
          <w:p w14:paraId="6A7F95B7" w14:textId="346AFEBB" w:rsidR="007B22B8" w:rsidRPr="00860994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733" w:type="dxa"/>
            <w:vAlign w:val="center"/>
          </w:tcPr>
          <w:p w14:paraId="6FC46320" w14:textId="30132BAF" w:rsidR="007B22B8" w:rsidRDefault="007B22B8" w:rsidP="00211DC4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991" w:type="dxa"/>
            <w:vAlign w:val="center"/>
          </w:tcPr>
          <w:p w14:paraId="644FACB1" w14:textId="77777777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5C1BB09E" w14:textId="61F2B2C0" w:rsidR="00F806BB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71" w:type="dxa"/>
            <w:vAlign w:val="center"/>
          </w:tcPr>
          <w:p w14:paraId="2D53901D" w14:textId="32867966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2.0</w:t>
            </w:r>
          </w:p>
        </w:tc>
        <w:tc>
          <w:tcPr>
            <w:tcW w:w="715" w:type="dxa"/>
            <w:vAlign w:val="center"/>
          </w:tcPr>
          <w:p w14:paraId="79CC85E5" w14:textId="6653ED9D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</w:t>
            </w:r>
          </w:p>
        </w:tc>
      </w:tr>
    </w:tbl>
    <w:p w14:paraId="56135A00" w14:textId="3F70920F" w:rsidR="00FA4535" w:rsidRDefault="00FA4535" w:rsidP="00D42489">
      <w:pPr>
        <w:jc w:val="both"/>
        <w:rPr>
          <w:lang w:eastAsia="zh-CN"/>
        </w:rPr>
      </w:pPr>
    </w:p>
    <w:p w14:paraId="58CDAD58" w14:textId="7036CAB7" w:rsidR="005F4CC3" w:rsidRDefault="005F4CC3" w:rsidP="005F4CC3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F806BB">
        <w:rPr>
          <w:lang w:eastAsia="zh-CN"/>
        </w:rPr>
        <w:t>4</w:t>
      </w:r>
      <w:r>
        <w:rPr>
          <w:lang w:eastAsia="zh-CN"/>
        </w:rPr>
        <w:t>. Ideal and impairment simulation results for PUCCH format 3</w:t>
      </w:r>
    </w:p>
    <w:tbl>
      <w:tblPr>
        <w:tblStyle w:val="TableGrid"/>
        <w:tblW w:w="9350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940"/>
        <w:gridCol w:w="853"/>
        <w:gridCol w:w="502"/>
        <w:gridCol w:w="670"/>
        <w:gridCol w:w="575"/>
        <w:gridCol w:w="655"/>
        <w:gridCol w:w="648"/>
        <w:gridCol w:w="648"/>
        <w:gridCol w:w="677"/>
        <w:gridCol w:w="780"/>
        <w:gridCol w:w="553"/>
        <w:gridCol w:w="524"/>
        <w:gridCol w:w="648"/>
      </w:tblGrid>
      <w:tr w:rsidR="00F806BB" w14:paraId="5DAD647A" w14:textId="77777777" w:rsidTr="00F806BB">
        <w:trPr>
          <w:trHeight w:val="1317"/>
          <w:jc w:val="center"/>
        </w:trPr>
        <w:tc>
          <w:tcPr>
            <w:tcW w:w="677" w:type="dxa"/>
            <w:vAlign w:val="center"/>
          </w:tcPr>
          <w:p w14:paraId="4334443F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940" w:type="dxa"/>
            <w:vAlign w:val="center"/>
          </w:tcPr>
          <w:p w14:paraId="472AEEC4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853" w:type="dxa"/>
            <w:vAlign w:val="center"/>
          </w:tcPr>
          <w:p w14:paraId="5516B2CA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condition and correlation matrix  </w:t>
            </w:r>
          </w:p>
        </w:tc>
        <w:tc>
          <w:tcPr>
            <w:tcW w:w="502" w:type="dxa"/>
            <w:vAlign w:val="center"/>
          </w:tcPr>
          <w:p w14:paraId="62D5C433" w14:textId="77777777" w:rsidR="00F806BB" w:rsidRPr="00FA4535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bits</w:t>
            </w:r>
          </w:p>
        </w:tc>
        <w:tc>
          <w:tcPr>
            <w:tcW w:w="670" w:type="dxa"/>
            <w:vAlign w:val="center"/>
          </w:tcPr>
          <w:p w14:paraId="3DD4CA0B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2757E8F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575" w:type="dxa"/>
            <w:vAlign w:val="center"/>
          </w:tcPr>
          <w:p w14:paraId="7290B420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345B278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655" w:type="dxa"/>
            <w:vAlign w:val="center"/>
          </w:tcPr>
          <w:p w14:paraId="2807980B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648" w:type="dxa"/>
            <w:vAlign w:val="center"/>
          </w:tcPr>
          <w:p w14:paraId="4660B477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648" w:type="dxa"/>
            <w:vAlign w:val="center"/>
          </w:tcPr>
          <w:p w14:paraId="06F8043D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bits</w:t>
            </w:r>
          </w:p>
        </w:tc>
        <w:tc>
          <w:tcPr>
            <w:tcW w:w="677" w:type="dxa"/>
            <w:vAlign w:val="center"/>
          </w:tcPr>
          <w:p w14:paraId="73C744D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780" w:type="dxa"/>
            <w:vAlign w:val="center"/>
          </w:tcPr>
          <w:p w14:paraId="1899732B" w14:textId="01307500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dditional DMRS </w:t>
            </w:r>
          </w:p>
        </w:tc>
        <w:tc>
          <w:tcPr>
            <w:tcW w:w="553" w:type="dxa"/>
            <w:vAlign w:val="center"/>
          </w:tcPr>
          <w:p w14:paraId="3EA7E9A8" w14:textId="21B0D99F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metric </w:t>
            </w:r>
          </w:p>
        </w:tc>
        <w:tc>
          <w:tcPr>
            <w:tcW w:w="524" w:type="dxa"/>
            <w:vAlign w:val="center"/>
          </w:tcPr>
          <w:p w14:paraId="4ABBA2E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1B646B3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648" w:type="dxa"/>
            <w:vAlign w:val="center"/>
          </w:tcPr>
          <w:p w14:paraId="76717F1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7B25369F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F806BB" w14:paraId="559C04A5" w14:textId="77777777" w:rsidTr="00F806BB">
        <w:trPr>
          <w:trHeight w:val="1317"/>
          <w:jc w:val="center"/>
        </w:trPr>
        <w:tc>
          <w:tcPr>
            <w:tcW w:w="677" w:type="dxa"/>
            <w:vMerge w:val="restart"/>
            <w:vAlign w:val="center"/>
          </w:tcPr>
          <w:p w14:paraId="5FF479C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0" w:type="dxa"/>
            <w:vMerge w:val="restart"/>
            <w:vAlign w:val="center"/>
          </w:tcPr>
          <w:p w14:paraId="40EFCE5C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3" w:type="dxa"/>
            <w:vMerge w:val="restart"/>
            <w:vAlign w:val="center"/>
          </w:tcPr>
          <w:p w14:paraId="4ACC72D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 Low</w:t>
            </w:r>
          </w:p>
        </w:tc>
        <w:tc>
          <w:tcPr>
            <w:tcW w:w="502" w:type="dxa"/>
            <w:vMerge w:val="restart"/>
            <w:vAlign w:val="center"/>
          </w:tcPr>
          <w:p w14:paraId="205D9C2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70" w:type="dxa"/>
            <w:vMerge w:val="restart"/>
            <w:vAlign w:val="center"/>
          </w:tcPr>
          <w:p w14:paraId="423BA6E2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575" w:type="dxa"/>
            <w:vMerge w:val="restart"/>
            <w:vAlign w:val="center"/>
          </w:tcPr>
          <w:p w14:paraId="057E007A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55" w:type="dxa"/>
            <w:vAlign w:val="center"/>
          </w:tcPr>
          <w:p w14:paraId="4DE4E9AA" w14:textId="423BADB5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61E4F214" w14:textId="0C2FAC01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8" w:type="dxa"/>
            <w:vAlign w:val="center"/>
          </w:tcPr>
          <w:p w14:paraId="2727C282" w14:textId="6FE34D1A" w:rsidR="00F806BB" w:rsidRPr="00860994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677" w:type="dxa"/>
            <w:vAlign w:val="center"/>
          </w:tcPr>
          <w:p w14:paraId="3B5DB584" w14:textId="77777777" w:rsidR="00F806BB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32049450" w14:textId="50B55A11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Without DMRS</w:t>
            </w:r>
          </w:p>
        </w:tc>
        <w:tc>
          <w:tcPr>
            <w:tcW w:w="553" w:type="dxa"/>
            <w:vAlign w:val="center"/>
          </w:tcPr>
          <w:p w14:paraId="0ABC77F6" w14:textId="51E3FA42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233FA182" w14:textId="7B52C1E0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5B23B9CA" w14:textId="76389BFB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1.4</w:t>
            </w:r>
          </w:p>
        </w:tc>
        <w:tc>
          <w:tcPr>
            <w:tcW w:w="648" w:type="dxa"/>
            <w:vAlign w:val="center"/>
          </w:tcPr>
          <w:p w14:paraId="049B51C1" w14:textId="215D700D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-0.6</w:t>
            </w:r>
          </w:p>
        </w:tc>
      </w:tr>
      <w:tr w:rsidR="00F806BB" w14:paraId="2C637587" w14:textId="77777777" w:rsidTr="00F806BB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188792E4" w14:textId="77777777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241AE6CF" w14:textId="77777777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37154C98" w14:textId="77777777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4728424D" w14:textId="77777777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6E847111" w14:textId="77777777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69F284FF" w14:textId="77777777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17E5132A" w14:textId="70968A98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4A1CF4A5" w14:textId="5A4FE12D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8" w:type="dxa"/>
            <w:vAlign w:val="center"/>
          </w:tcPr>
          <w:p w14:paraId="53E2353B" w14:textId="457E7435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677" w:type="dxa"/>
            <w:vAlign w:val="center"/>
          </w:tcPr>
          <w:p w14:paraId="282109BA" w14:textId="1F3CEE92" w:rsidR="00F806BB" w:rsidRPr="00860994" w:rsidRDefault="00F806BB" w:rsidP="00F806BB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167EF0A0" w14:textId="208EB602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 DMRS</w:t>
            </w:r>
          </w:p>
        </w:tc>
        <w:tc>
          <w:tcPr>
            <w:tcW w:w="553" w:type="dxa"/>
            <w:vAlign w:val="center"/>
          </w:tcPr>
          <w:p w14:paraId="0EE17468" w14:textId="77777777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1EE1EB9D" w14:textId="7A3B82E8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5C18B66F" w14:textId="36FD4E24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1.5</w:t>
            </w:r>
          </w:p>
        </w:tc>
        <w:tc>
          <w:tcPr>
            <w:tcW w:w="648" w:type="dxa"/>
            <w:vAlign w:val="center"/>
          </w:tcPr>
          <w:p w14:paraId="3B1B9658" w14:textId="4605CEBE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0.5</w:t>
            </w:r>
          </w:p>
        </w:tc>
      </w:tr>
      <w:tr w:rsidR="00F806BB" w14:paraId="562D1183" w14:textId="77777777" w:rsidTr="00F806BB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5D6B1C3C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71271205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02EB3D0F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15922A04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23628C76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16B34D68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77AD4DA5" w14:textId="00B9CDDD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4E889BFE" w14:textId="7A37FF30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648" w:type="dxa"/>
            <w:vAlign w:val="center"/>
          </w:tcPr>
          <w:p w14:paraId="69D52C39" w14:textId="05EC70D5" w:rsidR="00F806BB" w:rsidRPr="00860994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677" w:type="dxa"/>
            <w:vAlign w:val="center"/>
          </w:tcPr>
          <w:p w14:paraId="320E7574" w14:textId="77777777" w:rsidR="00F806BB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3406966A" w14:textId="49BCAA29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ithout DMRS</w:t>
            </w:r>
          </w:p>
        </w:tc>
        <w:tc>
          <w:tcPr>
            <w:tcW w:w="553" w:type="dxa"/>
            <w:vAlign w:val="center"/>
          </w:tcPr>
          <w:p w14:paraId="6FBCA872" w14:textId="74BA8ED6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33971E4B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4771E6E8" w14:textId="3E50E680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0.4</w:t>
            </w:r>
          </w:p>
        </w:tc>
        <w:tc>
          <w:tcPr>
            <w:tcW w:w="648" w:type="dxa"/>
            <w:vAlign w:val="center"/>
          </w:tcPr>
          <w:p w14:paraId="77B42CF1" w14:textId="1FF5A376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.6</w:t>
            </w:r>
          </w:p>
        </w:tc>
      </w:tr>
      <w:tr w:rsidR="00F806BB" w14:paraId="49EDDFDD" w14:textId="77777777" w:rsidTr="00F806BB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585EEB7B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4C7CC51E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69A2FE44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2D0165E6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29AEF150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376C4BDA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50A6B01A" w14:textId="4C8CC91A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25BEC158" w14:textId="500BCABA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648" w:type="dxa"/>
            <w:vAlign w:val="center"/>
          </w:tcPr>
          <w:p w14:paraId="220C1607" w14:textId="6F6D2B11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677" w:type="dxa"/>
            <w:vAlign w:val="center"/>
          </w:tcPr>
          <w:p w14:paraId="44B5C1D7" w14:textId="4A1A21C9" w:rsidR="00F806BB" w:rsidRPr="00860994" w:rsidRDefault="00F806BB" w:rsidP="00F806BB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0BDA30E5" w14:textId="09AAB4C0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 DMRS</w:t>
            </w:r>
          </w:p>
        </w:tc>
        <w:tc>
          <w:tcPr>
            <w:tcW w:w="553" w:type="dxa"/>
            <w:vAlign w:val="center"/>
          </w:tcPr>
          <w:p w14:paraId="68742099" w14:textId="77777777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4C928839" w14:textId="4A137A61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2C80D40A" w14:textId="5257FFC3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0.4</w:t>
            </w:r>
          </w:p>
        </w:tc>
        <w:tc>
          <w:tcPr>
            <w:tcW w:w="648" w:type="dxa"/>
            <w:vAlign w:val="center"/>
          </w:tcPr>
          <w:p w14:paraId="65535B99" w14:textId="2A6AFA15" w:rsidR="00F806BB" w:rsidRDefault="00F806BB" w:rsidP="00F806BB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.6</w:t>
            </w:r>
          </w:p>
        </w:tc>
      </w:tr>
    </w:tbl>
    <w:p w14:paraId="5CA01E0B" w14:textId="1BD6742E" w:rsidR="00FA4535" w:rsidRDefault="00FA4535" w:rsidP="00D42489">
      <w:pPr>
        <w:jc w:val="both"/>
        <w:rPr>
          <w:lang w:eastAsia="zh-CN"/>
        </w:rPr>
      </w:pPr>
    </w:p>
    <w:p w14:paraId="1EAFCC35" w14:textId="2C843477" w:rsidR="00F806BB" w:rsidRDefault="00F806BB" w:rsidP="00F806BB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</w:t>
      </w:r>
      <w:r>
        <w:rPr>
          <w:lang w:eastAsia="zh-CN"/>
        </w:rPr>
        <w:t>5</w:t>
      </w:r>
      <w:r>
        <w:rPr>
          <w:lang w:eastAsia="zh-CN"/>
        </w:rPr>
        <w:t xml:space="preserve">. Ideal and impairment simulation results for PUCCH format </w:t>
      </w:r>
      <w:r>
        <w:rPr>
          <w:lang w:eastAsia="zh-CN"/>
        </w:rPr>
        <w:t>4</w:t>
      </w:r>
    </w:p>
    <w:tbl>
      <w:tblPr>
        <w:tblStyle w:val="TableGrid"/>
        <w:tblW w:w="9350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940"/>
        <w:gridCol w:w="853"/>
        <w:gridCol w:w="502"/>
        <w:gridCol w:w="670"/>
        <w:gridCol w:w="575"/>
        <w:gridCol w:w="655"/>
        <w:gridCol w:w="648"/>
        <w:gridCol w:w="648"/>
        <w:gridCol w:w="677"/>
        <w:gridCol w:w="780"/>
        <w:gridCol w:w="553"/>
        <w:gridCol w:w="524"/>
        <w:gridCol w:w="648"/>
      </w:tblGrid>
      <w:tr w:rsidR="00F806BB" w14:paraId="1055F8C2" w14:textId="77777777" w:rsidTr="00477890">
        <w:trPr>
          <w:trHeight w:val="1317"/>
          <w:jc w:val="center"/>
        </w:trPr>
        <w:tc>
          <w:tcPr>
            <w:tcW w:w="677" w:type="dxa"/>
            <w:vAlign w:val="center"/>
          </w:tcPr>
          <w:p w14:paraId="5939DCAD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940" w:type="dxa"/>
            <w:vAlign w:val="center"/>
          </w:tcPr>
          <w:p w14:paraId="1BD3C75F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853" w:type="dxa"/>
            <w:vAlign w:val="center"/>
          </w:tcPr>
          <w:p w14:paraId="269437EB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condition and correlation matrix  </w:t>
            </w:r>
          </w:p>
        </w:tc>
        <w:tc>
          <w:tcPr>
            <w:tcW w:w="502" w:type="dxa"/>
            <w:vAlign w:val="center"/>
          </w:tcPr>
          <w:p w14:paraId="1F31F2E3" w14:textId="77777777" w:rsidR="00F806BB" w:rsidRPr="00FA4535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bits</w:t>
            </w:r>
          </w:p>
        </w:tc>
        <w:tc>
          <w:tcPr>
            <w:tcW w:w="670" w:type="dxa"/>
            <w:vAlign w:val="center"/>
          </w:tcPr>
          <w:p w14:paraId="5A3FB100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5876323A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575" w:type="dxa"/>
            <w:vAlign w:val="center"/>
          </w:tcPr>
          <w:p w14:paraId="4971C41F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2C7DA61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655" w:type="dxa"/>
            <w:vAlign w:val="center"/>
          </w:tcPr>
          <w:p w14:paraId="6B58949E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648" w:type="dxa"/>
            <w:vAlign w:val="center"/>
          </w:tcPr>
          <w:p w14:paraId="404A6550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648" w:type="dxa"/>
            <w:vAlign w:val="center"/>
          </w:tcPr>
          <w:p w14:paraId="011D87E8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bits</w:t>
            </w:r>
          </w:p>
        </w:tc>
        <w:tc>
          <w:tcPr>
            <w:tcW w:w="677" w:type="dxa"/>
            <w:vAlign w:val="center"/>
          </w:tcPr>
          <w:p w14:paraId="64F37A96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780" w:type="dxa"/>
            <w:vAlign w:val="center"/>
          </w:tcPr>
          <w:p w14:paraId="6BB2CC3E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dditional DMRS </w:t>
            </w:r>
          </w:p>
        </w:tc>
        <w:tc>
          <w:tcPr>
            <w:tcW w:w="553" w:type="dxa"/>
            <w:vAlign w:val="center"/>
          </w:tcPr>
          <w:p w14:paraId="4552669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metric </w:t>
            </w:r>
          </w:p>
        </w:tc>
        <w:tc>
          <w:tcPr>
            <w:tcW w:w="524" w:type="dxa"/>
            <w:vAlign w:val="center"/>
          </w:tcPr>
          <w:p w14:paraId="0535FF94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039A9302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648" w:type="dxa"/>
            <w:vAlign w:val="center"/>
          </w:tcPr>
          <w:p w14:paraId="5C0656B7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7A39A40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F806BB" w14:paraId="3FC722D3" w14:textId="77777777" w:rsidTr="00477890">
        <w:trPr>
          <w:trHeight w:val="1317"/>
          <w:jc w:val="center"/>
        </w:trPr>
        <w:tc>
          <w:tcPr>
            <w:tcW w:w="677" w:type="dxa"/>
            <w:vMerge w:val="restart"/>
            <w:vAlign w:val="center"/>
          </w:tcPr>
          <w:p w14:paraId="4D34F31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0" w:type="dxa"/>
            <w:vMerge w:val="restart"/>
            <w:vAlign w:val="center"/>
          </w:tcPr>
          <w:p w14:paraId="035E46D9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3" w:type="dxa"/>
            <w:vMerge w:val="restart"/>
            <w:vAlign w:val="center"/>
          </w:tcPr>
          <w:p w14:paraId="52D09A9E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 Low</w:t>
            </w:r>
          </w:p>
        </w:tc>
        <w:tc>
          <w:tcPr>
            <w:tcW w:w="502" w:type="dxa"/>
            <w:vMerge w:val="restart"/>
            <w:vAlign w:val="center"/>
          </w:tcPr>
          <w:p w14:paraId="27C88A8C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70" w:type="dxa"/>
            <w:vMerge w:val="restart"/>
            <w:vAlign w:val="center"/>
          </w:tcPr>
          <w:p w14:paraId="5377ECF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575" w:type="dxa"/>
            <w:vMerge w:val="restart"/>
            <w:vAlign w:val="center"/>
          </w:tcPr>
          <w:p w14:paraId="3ACA538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55" w:type="dxa"/>
            <w:vAlign w:val="center"/>
          </w:tcPr>
          <w:p w14:paraId="7EF2A0A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3D092ABD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8" w:type="dxa"/>
            <w:vAlign w:val="center"/>
          </w:tcPr>
          <w:p w14:paraId="23B95E04" w14:textId="08EDE17E" w:rsidR="00F806BB" w:rsidRPr="00860994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677" w:type="dxa"/>
            <w:vAlign w:val="center"/>
          </w:tcPr>
          <w:p w14:paraId="195892A0" w14:textId="77777777" w:rsidR="00F806BB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75FDCF6D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Without DMRS</w:t>
            </w:r>
          </w:p>
        </w:tc>
        <w:tc>
          <w:tcPr>
            <w:tcW w:w="553" w:type="dxa"/>
            <w:vAlign w:val="center"/>
          </w:tcPr>
          <w:p w14:paraId="250B777E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43F3F00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004BC218" w14:textId="4CCE4E22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648" w:type="dxa"/>
            <w:vAlign w:val="center"/>
          </w:tcPr>
          <w:p w14:paraId="7561B0C3" w14:textId="4BFD59B5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</w:tr>
      <w:tr w:rsidR="00F806BB" w14:paraId="327CF0E9" w14:textId="77777777" w:rsidTr="00477890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558FD5CA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A0977C2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28440AFF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556690FB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5AD4DDCD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334DDB8A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4CEBFD59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14630C5C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8" w:type="dxa"/>
            <w:vAlign w:val="center"/>
          </w:tcPr>
          <w:p w14:paraId="36DDF4C6" w14:textId="26C8E37F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677" w:type="dxa"/>
            <w:vAlign w:val="center"/>
          </w:tcPr>
          <w:p w14:paraId="7C04111D" w14:textId="77777777" w:rsidR="00F806BB" w:rsidRPr="00860994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431186C9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 DMRS</w:t>
            </w:r>
          </w:p>
        </w:tc>
        <w:tc>
          <w:tcPr>
            <w:tcW w:w="553" w:type="dxa"/>
            <w:vAlign w:val="center"/>
          </w:tcPr>
          <w:p w14:paraId="126CB399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6F32C19B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093A4D06" w14:textId="77F763C6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648" w:type="dxa"/>
            <w:vAlign w:val="center"/>
          </w:tcPr>
          <w:p w14:paraId="1CA9A072" w14:textId="5A5B6318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</w:tr>
      <w:tr w:rsidR="00F806BB" w14:paraId="39E9B91E" w14:textId="77777777" w:rsidTr="00477890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7E32D6A9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7F61FE30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6D616DBF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4DBC3165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47BFD704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25A8A0CD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512DA4F9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5F1ECFC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648" w:type="dxa"/>
            <w:vAlign w:val="center"/>
          </w:tcPr>
          <w:p w14:paraId="3C14FD26" w14:textId="77777777" w:rsidR="00F806BB" w:rsidRPr="00860994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677" w:type="dxa"/>
            <w:vAlign w:val="center"/>
          </w:tcPr>
          <w:p w14:paraId="0C407313" w14:textId="77777777" w:rsidR="00F806BB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1F8B5255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ithout DMRS</w:t>
            </w:r>
          </w:p>
        </w:tc>
        <w:tc>
          <w:tcPr>
            <w:tcW w:w="553" w:type="dxa"/>
            <w:vAlign w:val="center"/>
          </w:tcPr>
          <w:p w14:paraId="3EE243B9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094CD692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63D041A7" w14:textId="7D61BD0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11.2</w:t>
            </w:r>
          </w:p>
        </w:tc>
        <w:tc>
          <w:tcPr>
            <w:tcW w:w="648" w:type="dxa"/>
            <w:vAlign w:val="center"/>
          </w:tcPr>
          <w:p w14:paraId="4773A0B9" w14:textId="5A62AF58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-9.2</w:t>
            </w:r>
          </w:p>
        </w:tc>
      </w:tr>
      <w:tr w:rsidR="00F806BB" w14:paraId="426B9190" w14:textId="77777777" w:rsidTr="00477890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566F7A8E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DBD7E71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39A87B42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0F8D7463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40B6B289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3BEC10EE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6A524829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71A73498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648" w:type="dxa"/>
            <w:vAlign w:val="center"/>
          </w:tcPr>
          <w:p w14:paraId="3699940B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677" w:type="dxa"/>
            <w:vAlign w:val="center"/>
          </w:tcPr>
          <w:p w14:paraId="3CD14855" w14:textId="77777777" w:rsidR="00F806BB" w:rsidRPr="00860994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43D0B2A8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 DMRS</w:t>
            </w:r>
          </w:p>
        </w:tc>
        <w:tc>
          <w:tcPr>
            <w:tcW w:w="553" w:type="dxa"/>
            <w:vAlign w:val="center"/>
          </w:tcPr>
          <w:p w14:paraId="38629F56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3A878AF2" w14:textId="77777777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7CEA448C" w14:textId="02E3BBE5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11.9</w:t>
            </w:r>
          </w:p>
        </w:tc>
        <w:tc>
          <w:tcPr>
            <w:tcW w:w="648" w:type="dxa"/>
            <w:vAlign w:val="center"/>
          </w:tcPr>
          <w:p w14:paraId="42549882" w14:textId="61F9B37F" w:rsidR="00F806BB" w:rsidRDefault="00F806BB" w:rsidP="00477890">
            <w:pPr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-9.9</w:t>
            </w:r>
          </w:p>
        </w:tc>
      </w:tr>
    </w:tbl>
    <w:p w14:paraId="0D33C375" w14:textId="15DE2291" w:rsidR="00F806BB" w:rsidRDefault="00F806BB" w:rsidP="00D42489">
      <w:pPr>
        <w:jc w:val="both"/>
        <w:rPr>
          <w:lang w:eastAsia="zh-CN"/>
        </w:rPr>
      </w:pPr>
    </w:p>
    <w:p w14:paraId="05E0DDF6" w14:textId="77777777" w:rsidR="00F806BB" w:rsidRDefault="00F806BB" w:rsidP="00D42489">
      <w:pPr>
        <w:jc w:val="both"/>
        <w:rPr>
          <w:rFonts w:hint="eastAsia"/>
          <w:lang w:eastAsia="zh-CN"/>
        </w:rPr>
      </w:pPr>
    </w:p>
    <w:p w14:paraId="4E876BBF" w14:textId="060EBBD6" w:rsidR="00341C1B" w:rsidRPr="007135FE" w:rsidRDefault="006F1F54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7A167AD7" w:rsidR="002B2B81" w:rsidRPr="00D548E2" w:rsidRDefault="006D0C7F" w:rsidP="00D548E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535D34">
        <w:rPr>
          <w:lang w:eastAsia="zh-CN"/>
        </w:rPr>
        <w:t xml:space="preserve"> of PUCCH with 71GHz</w:t>
      </w:r>
      <w:r w:rsidR="002B2B81">
        <w:rPr>
          <w:lang w:eastAsia="zh-CN"/>
        </w:rPr>
        <w:t xml:space="preserve"> are provided for requirement</w:t>
      </w:r>
      <w:r w:rsidR="00D548E2">
        <w:rPr>
          <w:lang w:eastAsia="zh-CN"/>
        </w:rPr>
        <w:t xml:space="preserve"> </w:t>
      </w:r>
      <w:r w:rsidR="002B2B81">
        <w:rPr>
          <w:lang w:eastAsia="zh-CN"/>
        </w:rPr>
        <w:t>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1D62D65B" w:rsidR="00BA75A8" w:rsidRPr="00915D1A" w:rsidRDefault="00535D34" w:rsidP="003E1CAF">
      <w:pPr>
        <w:pStyle w:val="Reference"/>
      </w:pPr>
      <w:r w:rsidRPr="00535D34">
        <w:rPr>
          <w:rFonts w:hint="eastAsia"/>
          <w:lang w:val="en-US"/>
        </w:rPr>
        <w:t>R4-2214500</w:t>
      </w:r>
      <w:r w:rsidR="00A443D5">
        <w:t xml:space="preserve">, </w:t>
      </w:r>
      <w:r w:rsidRPr="00535D34">
        <w:rPr>
          <w:rFonts w:hint="eastAsia"/>
          <w:lang w:val="en-US"/>
        </w:rPr>
        <w:t xml:space="preserve">WF on PUCCH demodulation requirements for FR2-2 </w:t>
      </w:r>
      <w:r w:rsidR="00A443D5">
        <w:t xml:space="preserve"> 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885CE" w14:textId="77777777" w:rsidR="0051020C" w:rsidRDefault="0051020C" w:rsidP="00EA0BFA">
      <w:pPr>
        <w:spacing w:after="0" w:line="240" w:lineRule="auto"/>
      </w:pPr>
      <w:r>
        <w:separator/>
      </w:r>
    </w:p>
  </w:endnote>
  <w:endnote w:type="continuationSeparator" w:id="0">
    <w:p w14:paraId="435D1F74" w14:textId="77777777" w:rsidR="0051020C" w:rsidRDefault="0051020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3752A" w14:textId="77777777" w:rsidR="0051020C" w:rsidRDefault="0051020C" w:rsidP="00EA0BFA">
      <w:pPr>
        <w:spacing w:after="0" w:line="240" w:lineRule="auto"/>
      </w:pPr>
      <w:r>
        <w:separator/>
      </w:r>
    </w:p>
  </w:footnote>
  <w:footnote w:type="continuationSeparator" w:id="0">
    <w:p w14:paraId="240F5B52" w14:textId="77777777" w:rsidR="0051020C" w:rsidRDefault="0051020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0" type="#_x0000_t75" style="width:27.1pt;height:24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20C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35D34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E7D26"/>
    <w:rsid w:val="00CF099D"/>
    <w:rsid w:val="00CF2100"/>
    <w:rsid w:val="00CF3820"/>
    <w:rsid w:val="00CF4A45"/>
    <w:rsid w:val="00D0026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8E2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06BB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4</cp:revision>
  <dcterms:created xsi:type="dcterms:W3CDTF">2022-09-30T17:41:00Z</dcterms:created>
  <dcterms:modified xsi:type="dcterms:W3CDTF">2022-09-30T17:55:00Z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